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A58" w:rsidRPr="00D57592" w:rsidRDefault="00154FAD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бавештење о закљученим уговорима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4F6E54">
              <w:rPr>
                <w:rFonts w:ascii="Tahoma" w:eastAsia="Times New Roman" w:hAnsi="Tahoma" w:cs="Tahoma"/>
                <w:sz w:val="20"/>
                <w:szCs w:val="20"/>
              </w:rPr>
              <w:t>четвртом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 xml:space="preserve"> кварталу 2020.године који су закључени</w:t>
            </w:r>
            <w:r w:rsidR="000B66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>који је Републичку фонд закључио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са добављачим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а, након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набавке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 бр. 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404-1-110/1</w:t>
            </w:r>
            <w:r w:rsidR="00B248E8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D57592">
              <w:rPr>
                <w:rFonts w:ascii="Tahoma" w:eastAsia="Times New Roman" w:hAnsi="Tahoma" w:cs="Tahoma"/>
                <w:b/>
                <w:sz w:val="20"/>
                <w:szCs w:val="20"/>
              </w:rPr>
              <w:t>91</w:t>
            </w:r>
          </w:p>
          <w:p w:rsidR="001D45D3" w:rsidRPr="00EE1A58" w:rsidRDefault="001D45D3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Default="00EE1A58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здравство, набавка добара – </w:t>
      </w:r>
      <w:r w:rsidR="004C75B8" w:rsidRPr="00DB0C6D">
        <w:rPr>
          <w:rFonts w:ascii="Tahoma" w:eastAsia="Times New Roman" w:hAnsi="Tahoma" w:cs="Tahoma"/>
          <w:b/>
          <w:sz w:val="18"/>
          <w:szCs w:val="18"/>
        </w:rPr>
        <w:t xml:space="preserve">набавка </w:t>
      </w:r>
      <w:r w:rsidR="00D57592">
        <w:rPr>
          <w:rFonts w:ascii="Tahoma" w:eastAsia="Times New Roman" w:hAnsi="Tahoma" w:cs="Tahoma"/>
          <w:b/>
          <w:sz w:val="18"/>
          <w:szCs w:val="18"/>
        </w:rPr>
        <w:t>имплантати за преломе бутне кости и потколенице</w:t>
      </w:r>
      <w:r w:rsidR="004C6988">
        <w:rPr>
          <w:rFonts w:ascii="Tahoma" w:eastAsia="Times New Roman" w:hAnsi="Tahoma" w:cs="Tahoma"/>
          <w:sz w:val="18"/>
          <w:szCs w:val="18"/>
        </w:rPr>
        <w:t xml:space="preserve"> </w:t>
      </w:r>
      <w:r w:rsidR="00FA5D7C">
        <w:rPr>
          <w:rFonts w:ascii="Tahoma" w:eastAsia="Times New Roman" w:hAnsi="Tahoma" w:cs="Tahoma"/>
          <w:sz w:val="18"/>
          <w:szCs w:val="18"/>
        </w:rPr>
        <w:t xml:space="preserve">, </w:t>
      </w:r>
      <w:r w:rsidR="00154FAD" w:rsidRPr="004D2D2F">
        <w:rPr>
          <w:rFonts w:ascii="Tahoma" w:eastAsia="Times New Roman" w:hAnsi="Tahoma" w:cs="Tahoma"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D57592">
        <w:rPr>
          <w:rFonts w:ascii="Tahoma" w:eastAsia="Times New Roman" w:hAnsi="Tahoma" w:cs="Tahoma"/>
          <w:sz w:val="18"/>
          <w:szCs w:val="18"/>
        </w:rPr>
        <w:t>33183100, 33183200</w:t>
      </w:r>
      <w:r w:rsidR="00453164">
        <w:rPr>
          <w:rFonts w:ascii="Tahoma" w:eastAsia="Times New Roman" w:hAnsi="Tahoma" w:cs="Tahoma"/>
          <w:sz w:val="18"/>
          <w:szCs w:val="18"/>
        </w:rPr>
        <w:t xml:space="preserve">,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цена,</w:t>
      </w:r>
      <w:r w:rsidR="009E374A">
        <w:rPr>
          <w:rFonts w:ascii="Tahoma" w:eastAsia="Times New Roman" w:hAnsi="Tahoma" w:cs="Tahoma"/>
          <w:sz w:val="18"/>
          <w:szCs w:val="18"/>
        </w:rPr>
        <w:t xml:space="preserve"> датум доношења О</w:t>
      </w:r>
      <w:r w:rsidR="00005541">
        <w:rPr>
          <w:rFonts w:ascii="Tahoma" w:eastAsia="Times New Roman" w:hAnsi="Tahoma" w:cs="Tahoma"/>
          <w:sz w:val="18"/>
          <w:szCs w:val="18"/>
        </w:rPr>
        <w:t xml:space="preserve">длуке о </w:t>
      </w:r>
      <w:r w:rsidR="00A715DF">
        <w:rPr>
          <w:rFonts w:ascii="Tahoma" w:eastAsia="Times New Roman" w:hAnsi="Tahoma" w:cs="Tahoma"/>
          <w:sz w:val="18"/>
          <w:szCs w:val="18"/>
        </w:rPr>
        <w:t>покр</w:t>
      </w:r>
      <w:r w:rsidR="00D57592">
        <w:rPr>
          <w:rFonts w:ascii="Tahoma" w:eastAsia="Times New Roman" w:hAnsi="Tahoma" w:cs="Tahoma"/>
          <w:sz w:val="18"/>
          <w:szCs w:val="18"/>
        </w:rPr>
        <w:t>етању поступка од 25.03.2020</w:t>
      </w:r>
      <w:r w:rsidR="009732A7">
        <w:rPr>
          <w:rFonts w:ascii="Tahoma" w:eastAsia="Times New Roman" w:hAnsi="Tahoma" w:cs="Tahoma"/>
          <w:sz w:val="18"/>
          <w:szCs w:val="18"/>
        </w:rPr>
        <w:t xml:space="preserve">.г., датум доношења </w:t>
      </w:r>
      <w:r w:rsidR="00A715DF">
        <w:rPr>
          <w:rFonts w:ascii="Tahoma" w:eastAsia="Times New Roman" w:hAnsi="Tahoma" w:cs="Tahoma"/>
          <w:sz w:val="18"/>
          <w:szCs w:val="18"/>
        </w:rPr>
        <w:t xml:space="preserve"> Одлуке о </w:t>
      </w:r>
      <w:r w:rsidR="00345886">
        <w:rPr>
          <w:rFonts w:ascii="Tahoma" w:eastAsia="Times New Roman" w:hAnsi="Tahoma" w:cs="Tahoma"/>
          <w:sz w:val="18"/>
          <w:szCs w:val="18"/>
        </w:rPr>
        <w:t xml:space="preserve">закључењу оквирног споразума </w:t>
      </w:r>
      <w:r w:rsidR="00BA01B8">
        <w:rPr>
          <w:rFonts w:ascii="Tahoma" w:eastAsia="Times New Roman" w:hAnsi="Tahoma" w:cs="Tahoma"/>
          <w:sz w:val="18"/>
          <w:szCs w:val="18"/>
        </w:rPr>
        <w:t xml:space="preserve"> </w:t>
      </w:r>
      <w:r w:rsidR="00D57592">
        <w:rPr>
          <w:rFonts w:ascii="Tahoma" w:eastAsia="Times New Roman" w:hAnsi="Tahoma" w:cs="Tahoma"/>
          <w:sz w:val="18"/>
          <w:szCs w:val="18"/>
        </w:rPr>
        <w:t>10</w:t>
      </w:r>
      <w:r w:rsidR="00345886">
        <w:rPr>
          <w:rFonts w:ascii="Tahoma" w:eastAsia="Times New Roman" w:hAnsi="Tahoma" w:cs="Tahoma"/>
          <w:sz w:val="18"/>
          <w:szCs w:val="18"/>
        </w:rPr>
        <w:t>.</w:t>
      </w:r>
      <w:r w:rsidR="005A6B7F">
        <w:rPr>
          <w:rFonts w:ascii="Tahoma" w:eastAsia="Times New Roman" w:hAnsi="Tahoma" w:cs="Tahoma"/>
          <w:sz w:val="18"/>
          <w:szCs w:val="18"/>
        </w:rPr>
        <w:t>4</w:t>
      </w:r>
      <w:r w:rsidR="00345886">
        <w:rPr>
          <w:rFonts w:ascii="Tahoma" w:eastAsia="Times New Roman" w:hAnsi="Tahoma" w:cs="Tahoma"/>
          <w:sz w:val="18"/>
          <w:szCs w:val="18"/>
        </w:rPr>
        <w:t>.20</w:t>
      </w:r>
      <w:r w:rsidR="00FD0F43">
        <w:rPr>
          <w:rFonts w:ascii="Tahoma" w:eastAsia="Times New Roman" w:hAnsi="Tahoma" w:cs="Tahoma"/>
          <w:sz w:val="18"/>
          <w:szCs w:val="18"/>
        </w:rPr>
        <w:t>20</w:t>
      </w:r>
      <w:r w:rsidR="00345886">
        <w:rPr>
          <w:rFonts w:ascii="Tahoma" w:eastAsia="Times New Roman" w:hAnsi="Tahoma" w:cs="Tahoma"/>
          <w:sz w:val="18"/>
          <w:szCs w:val="18"/>
        </w:rPr>
        <w:t>.г.</w:t>
      </w:r>
      <w:r w:rsidR="005A6B7F">
        <w:rPr>
          <w:rFonts w:ascii="Tahoma" w:eastAsia="Times New Roman" w:hAnsi="Tahoma" w:cs="Tahoma"/>
          <w:sz w:val="18"/>
          <w:szCs w:val="18"/>
        </w:rPr>
        <w:t xml:space="preserve"> 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5119D">
        <w:rPr>
          <w:rFonts w:ascii="Tahoma" w:eastAsia="Times New Roman" w:hAnsi="Tahoma" w:cs="Tahoma"/>
          <w:sz w:val="18"/>
          <w:szCs w:val="18"/>
        </w:rPr>
        <w:t>, 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5544"/>
        <w:gridCol w:w="2021"/>
        <w:gridCol w:w="2068"/>
        <w:gridCol w:w="1383"/>
      </w:tblGrid>
      <w:tr w:rsidR="00066CBF" w:rsidRPr="00066CBF" w:rsidTr="00066CBF">
        <w:tc>
          <w:tcPr>
            <w:tcW w:w="5544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2021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6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3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D57592" w:rsidRPr="00066CBF" w:rsidTr="00066CBF">
        <w:tc>
          <w:tcPr>
            <w:tcW w:w="5544" w:type="dxa"/>
            <w:shd w:val="clear" w:color="auto" w:fill="auto"/>
          </w:tcPr>
          <w:p w:rsidR="00D57592" w:rsidRPr="00BD3DDD" w:rsidRDefault="00D5759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18.11.</w:t>
            </w:r>
            <w:r w:rsidR="00BD3DDD">
              <w:rPr>
                <w:rFonts w:ascii="Tahoma" w:eastAsia="Times New Roman" w:hAnsi="Tahoma" w:cs="Tahoma"/>
                <w:sz w:val="18"/>
                <w:szCs w:val="18"/>
              </w:rPr>
              <w:t>20.г., Makler, Beograd, m.b. 07721510</w:t>
            </w:r>
          </w:p>
        </w:tc>
        <w:tc>
          <w:tcPr>
            <w:tcW w:w="2021" w:type="dxa"/>
            <w:shd w:val="clear" w:color="auto" w:fill="auto"/>
          </w:tcPr>
          <w:p w:rsidR="00BD3DDD" w:rsidRPr="00066CBF" w:rsidRDefault="00BD3DD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2.382.000,00</w:t>
            </w:r>
          </w:p>
        </w:tc>
        <w:tc>
          <w:tcPr>
            <w:tcW w:w="2068" w:type="dxa"/>
            <w:shd w:val="clear" w:color="auto" w:fill="auto"/>
          </w:tcPr>
          <w:p w:rsidR="00BD3DDD" w:rsidRPr="00066CBF" w:rsidRDefault="00BD3DD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2.374.850,00</w:t>
            </w:r>
          </w:p>
        </w:tc>
        <w:tc>
          <w:tcPr>
            <w:tcW w:w="1383" w:type="dxa"/>
            <w:shd w:val="clear" w:color="auto" w:fill="auto"/>
          </w:tcPr>
          <w:p w:rsidR="00D57592" w:rsidRPr="00066CBF" w:rsidRDefault="00BD3DD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BD3DDD" w:rsidRPr="00066CBF" w:rsidTr="00066CBF">
        <w:tc>
          <w:tcPr>
            <w:tcW w:w="5544" w:type="dxa"/>
            <w:shd w:val="clear" w:color="auto" w:fill="auto"/>
          </w:tcPr>
          <w:p w:rsidR="00BD3DDD" w:rsidRPr="00BD3DDD" w:rsidRDefault="00BD3DD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18.11.20.г., Zorex pharma, Šabac, m.b. 20219963 </w:t>
            </w:r>
          </w:p>
        </w:tc>
        <w:tc>
          <w:tcPr>
            <w:tcW w:w="2021" w:type="dxa"/>
            <w:shd w:val="clear" w:color="auto" w:fill="auto"/>
          </w:tcPr>
          <w:p w:rsidR="00BD3DDD" w:rsidRDefault="00BD3DD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488.640,00</w:t>
            </w:r>
          </w:p>
        </w:tc>
        <w:tc>
          <w:tcPr>
            <w:tcW w:w="2068" w:type="dxa"/>
            <w:shd w:val="clear" w:color="auto" w:fill="auto"/>
          </w:tcPr>
          <w:p w:rsidR="00BD3DDD" w:rsidRDefault="00BD3DD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400.040,00</w:t>
            </w:r>
          </w:p>
        </w:tc>
        <w:tc>
          <w:tcPr>
            <w:tcW w:w="1383" w:type="dxa"/>
            <w:shd w:val="clear" w:color="auto" w:fill="auto"/>
          </w:tcPr>
          <w:p w:rsidR="00BD3DDD" w:rsidRDefault="00BD3DD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BD3DDD" w:rsidRPr="00066CBF" w:rsidTr="00066CBF">
        <w:tc>
          <w:tcPr>
            <w:tcW w:w="5544" w:type="dxa"/>
            <w:shd w:val="clear" w:color="auto" w:fill="auto"/>
          </w:tcPr>
          <w:p w:rsidR="00BD3DDD" w:rsidRPr="00BD3DDD" w:rsidRDefault="00BD3DD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18.11.20.г., Narcissus, Ada, m.b. 08554129</w:t>
            </w:r>
          </w:p>
        </w:tc>
        <w:tc>
          <w:tcPr>
            <w:tcW w:w="2021" w:type="dxa"/>
            <w:shd w:val="clear" w:color="auto" w:fill="auto"/>
          </w:tcPr>
          <w:p w:rsidR="00BD3DDD" w:rsidRDefault="00BD3DD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474.000,00</w:t>
            </w:r>
          </w:p>
        </w:tc>
        <w:tc>
          <w:tcPr>
            <w:tcW w:w="2068" w:type="dxa"/>
            <w:shd w:val="clear" w:color="auto" w:fill="auto"/>
          </w:tcPr>
          <w:p w:rsidR="00BD3DDD" w:rsidRDefault="00BD3DD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474.000,00</w:t>
            </w:r>
          </w:p>
        </w:tc>
        <w:tc>
          <w:tcPr>
            <w:tcW w:w="1383" w:type="dxa"/>
            <w:shd w:val="clear" w:color="auto" w:fill="auto"/>
          </w:tcPr>
          <w:p w:rsidR="00BD3DDD" w:rsidRDefault="00BD3DD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066CBF" w:rsidTr="00066CBF">
        <w:tc>
          <w:tcPr>
            <w:tcW w:w="5544" w:type="dxa"/>
            <w:shd w:val="clear" w:color="auto" w:fill="auto"/>
          </w:tcPr>
          <w:p w:rsidR="00066CBF" w:rsidRPr="00ED6083" w:rsidRDefault="00ED6083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2021" w:type="dxa"/>
            <w:shd w:val="clear" w:color="auto" w:fill="auto"/>
          </w:tcPr>
          <w:p w:rsidR="00D3126B" w:rsidRDefault="00D3126B" w:rsidP="00D312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3.344.640,00</w:t>
            </w:r>
          </w:p>
          <w:p w:rsidR="00066CBF" w:rsidRPr="00ED6083" w:rsidRDefault="00066CBF" w:rsidP="004A5486">
            <w:pPr>
              <w:tabs>
                <w:tab w:val="left" w:pos="405"/>
                <w:tab w:val="center" w:pos="902"/>
              </w:tabs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068" w:type="dxa"/>
            <w:shd w:val="clear" w:color="auto" w:fill="auto"/>
          </w:tcPr>
          <w:p w:rsidR="00D3126B" w:rsidRDefault="00D3126B" w:rsidP="00D312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3.248.890,00</w:t>
            </w:r>
          </w:p>
          <w:p w:rsidR="00066CBF" w:rsidRPr="00B03CC2" w:rsidRDefault="00066CBF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066CBF" w:rsidRPr="00B03CC2" w:rsidRDefault="00066CBF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E61B8C" w:rsidRPr="00E61B8C" w:rsidRDefault="00E61B8C"/>
    <w:sectPr w:rsidR="00E61B8C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22AD"/>
    <w:rsid w:val="00005541"/>
    <w:rsid w:val="00036D07"/>
    <w:rsid w:val="00037499"/>
    <w:rsid w:val="0005119D"/>
    <w:rsid w:val="00055A48"/>
    <w:rsid w:val="00066CBF"/>
    <w:rsid w:val="000970C0"/>
    <w:rsid w:val="000B6686"/>
    <w:rsid w:val="00105DA4"/>
    <w:rsid w:val="00154FAD"/>
    <w:rsid w:val="0015666B"/>
    <w:rsid w:val="00196084"/>
    <w:rsid w:val="001D45D3"/>
    <w:rsid w:val="001D6F3B"/>
    <w:rsid w:val="00210AC5"/>
    <w:rsid w:val="00236156"/>
    <w:rsid w:val="002407A5"/>
    <w:rsid w:val="002610FB"/>
    <w:rsid w:val="002674D8"/>
    <w:rsid w:val="002776A6"/>
    <w:rsid w:val="002F013D"/>
    <w:rsid w:val="002F03D9"/>
    <w:rsid w:val="00300011"/>
    <w:rsid w:val="00345886"/>
    <w:rsid w:val="003524E6"/>
    <w:rsid w:val="00360B04"/>
    <w:rsid w:val="00375A3D"/>
    <w:rsid w:val="003C61AF"/>
    <w:rsid w:val="003E0545"/>
    <w:rsid w:val="003E327F"/>
    <w:rsid w:val="003E778C"/>
    <w:rsid w:val="003F710B"/>
    <w:rsid w:val="00417943"/>
    <w:rsid w:val="00453164"/>
    <w:rsid w:val="00455E11"/>
    <w:rsid w:val="004575B2"/>
    <w:rsid w:val="004664B4"/>
    <w:rsid w:val="004756B3"/>
    <w:rsid w:val="004A34AA"/>
    <w:rsid w:val="004A5486"/>
    <w:rsid w:val="004B2F97"/>
    <w:rsid w:val="004C1C6E"/>
    <w:rsid w:val="004C55C1"/>
    <w:rsid w:val="004C6988"/>
    <w:rsid w:val="004C75B8"/>
    <w:rsid w:val="004D2D2F"/>
    <w:rsid w:val="004F0FC0"/>
    <w:rsid w:val="004F6E54"/>
    <w:rsid w:val="004F7BD8"/>
    <w:rsid w:val="00512463"/>
    <w:rsid w:val="00554781"/>
    <w:rsid w:val="00554856"/>
    <w:rsid w:val="005901B3"/>
    <w:rsid w:val="00594FEE"/>
    <w:rsid w:val="005A38D8"/>
    <w:rsid w:val="005A6B7F"/>
    <w:rsid w:val="005F00C3"/>
    <w:rsid w:val="005F1F62"/>
    <w:rsid w:val="005F2FF4"/>
    <w:rsid w:val="005F545B"/>
    <w:rsid w:val="00652268"/>
    <w:rsid w:val="0065631B"/>
    <w:rsid w:val="006F0322"/>
    <w:rsid w:val="006F4F96"/>
    <w:rsid w:val="007041B3"/>
    <w:rsid w:val="007229BB"/>
    <w:rsid w:val="00752B9F"/>
    <w:rsid w:val="00757F4D"/>
    <w:rsid w:val="00775BA7"/>
    <w:rsid w:val="0078144C"/>
    <w:rsid w:val="007D0EE8"/>
    <w:rsid w:val="007D3798"/>
    <w:rsid w:val="007E7E71"/>
    <w:rsid w:val="007F6F71"/>
    <w:rsid w:val="0082046F"/>
    <w:rsid w:val="008833B6"/>
    <w:rsid w:val="008A4FFC"/>
    <w:rsid w:val="008B3CAC"/>
    <w:rsid w:val="009073D9"/>
    <w:rsid w:val="00920266"/>
    <w:rsid w:val="009732A7"/>
    <w:rsid w:val="00995903"/>
    <w:rsid w:val="009C4374"/>
    <w:rsid w:val="009C6D79"/>
    <w:rsid w:val="009E3535"/>
    <w:rsid w:val="009E374A"/>
    <w:rsid w:val="00A27940"/>
    <w:rsid w:val="00A41597"/>
    <w:rsid w:val="00A56C79"/>
    <w:rsid w:val="00A61997"/>
    <w:rsid w:val="00A715DF"/>
    <w:rsid w:val="00A72FB6"/>
    <w:rsid w:val="00A86431"/>
    <w:rsid w:val="00AB1183"/>
    <w:rsid w:val="00AC1D56"/>
    <w:rsid w:val="00AF7590"/>
    <w:rsid w:val="00B03CC2"/>
    <w:rsid w:val="00B248E8"/>
    <w:rsid w:val="00B34DF2"/>
    <w:rsid w:val="00B6299C"/>
    <w:rsid w:val="00B63F8F"/>
    <w:rsid w:val="00B7751E"/>
    <w:rsid w:val="00BA01B8"/>
    <w:rsid w:val="00BB6B0A"/>
    <w:rsid w:val="00BC1B06"/>
    <w:rsid w:val="00BD3DDD"/>
    <w:rsid w:val="00C0145F"/>
    <w:rsid w:val="00C23BBA"/>
    <w:rsid w:val="00C501AA"/>
    <w:rsid w:val="00C8510C"/>
    <w:rsid w:val="00C93A0A"/>
    <w:rsid w:val="00CA0A72"/>
    <w:rsid w:val="00CA2EB7"/>
    <w:rsid w:val="00CD060E"/>
    <w:rsid w:val="00CF5AC9"/>
    <w:rsid w:val="00D10FC0"/>
    <w:rsid w:val="00D3126B"/>
    <w:rsid w:val="00D570C5"/>
    <w:rsid w:val="00D57592"/>
    <w:rsid w:val="00D57982"/>
    <w:rsid w:val="00D57B05"/>
    <w:rsid w:val="00DB0C6D"/>
    <w:rsid w:val="00DC497A"/>
    <w:rsid w:val="00DC558D"/>
    <w:rsid w:val="00E06884"/>
    <w:rsid w:val="00E42F7F"/>
    <w:rsid w:val="00E61B8C"/>
    <w:rsid w:val="00E65C8E"/>
    <w:rsid w:val="00E80817"/>
    <w:rsid w:val="00E904FB"/>
    <w:rsid w:val="00E91CDF"/>
    <w:rsid w:val="00E979EA"/>
    <w:rsid w:val="00EB0FAD"/>
    <w:rsid w:val="00EB15FE"/>
    <w:rsid w:val="00ED6083"/>
    <w:rsid w:val="00EE1A58"/>
    <w:rsid w:val="00EE296E"/>
    <w:rsid w:val="00F0207A"/>
    <w:rsid w:val="00F767F9"/>
    <w:rsid w:val="00FA5D7C"/>
    <w:rsid w:val="00FA6120"/>
    <w:rsid w:val="00FB2BD3"/>
    <w:rsid w:val="00FB7254"/>
    <w:rsid w:val="00FD0F43"/>
    <w:rsid w:val="00FE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2021-01-06T10:54:00Z</dcterms:created>
  <dcterms:modified xsi:type="dcterms:W3CDTF">2021-01-06T10:54:00Z</dcterms:modified>
</cp:coreProperties>
</file>